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216" w:rsidRDefault="00555216" w:rsidP="00555216">
      <w:pPr>
        <w:spacing w:after="150" w:line="240" w:lineRule="auto"/>
        <w:ind w:left="-56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НОРМАТИВНО-ПРАВОВЫЕ АКТЫ</w:t>
      </w:r>
    </w:p>
    <w:p w:rsidR="00555216" w:rsidRPr="006D4DC5" w:rsidRDefault="00555216" w:rsidP="00555216">
      <w:pPr>
        <w:pStyle w:val="a3"/>
        <w:numPr>
          <w:ilvl w:val="0"/>
          <w:numId w:val="4"/>
        </w:numPr>
        <w:spacing w:after="150" w:line="240" w:lineRule="auto"/>
        <w:ind w:left="-567" w:firstLine="0"/>
        <w:jc w:val="both"/>
        <w:rPr>
          <w:rFonts w:ascii="Times New Roman" w:eastAsia="Times New Roman" w:hAnsi="Times New Roman" w:cs="Times New Roman"/>
          <w:b/>
          <w:bCs/>
          <w:sz w:val="24"/>
          <w:szCs w:val="24"/>
          <w:lang w:eastAsia="ru-RU"/>
        </w:rPr>
      </w:pPr>
      <w:r w:rsidRPr="006D4DC5">
        <w:rPr>
          <w:rFonts w:ascii="Times New Roman" w:eastAsia="Times New Roman" w:hAnsi="Times New Roman" w:cs="Times New Roman"/>
          <w:b/>
          <w:bCs/>
          <w:sz w:val="24"/>
          <w:szCs w:val="24"/>
          <w:lang w:eastAsia="ru-RU"/>
        </w:rPr>
        <w:t>Конституция РФ</w:t>
      </w:r>
      <w:r w:rsidRPr="006D4DC5">
        <w:rPr>
          <w:rFonts w:ascii="Times New Roman" w:eastAsia="Times New Roman" w:hAnsi="Times New Roman" w:cs="Times New Roman"/>
          <w:bCs/>
          <w:sz w:val="24"/>
          <w:szCs w:val="24"/>
          <w:lang w:eastAsia="ru-RU"/>
        </w:rPr>
        <w:t>;</w:t>
      </w:r>
    </w:p>
    <w:p w:rsidR="00555216" w:rsidRPr="00562ECA" w:rsidRDefault="00555216" w:rsidP="00555216">
      <w:pPr>
        <w:pStyle w:val="a3"/>
        <w:spacing w:after="150" w:line="240" w:lineRule="auto"/>
        <w:ind w:left="-567"/>
        <w:jc w:val="both"/>
        <w:rPr>
          <w:rFonts w:ascii="Times New Roman" w:eastAsia="Times New Roman" w:hAnsi="Times New Roman" w:cs="Times New Roman"/>
          <w:b/>
          <w:bCs/>
          <w:sz w:val="24"/>
          <w:szCs w:val="24"/>
          <w:lang w:eastAsia="ru-RU"/>
        </w:rPr>
      </w:pPr>
    </w:p>
    <w:p w:rsidR="00555216" w:rsidRPr="00A02981" w:rsidRDefault="00555216" w:rsidP="00555216">
      <w:pPr>
        <w:pStyle w:val="a3"/>
        <w:numPr>
          <w:ilvl w:val="0"/>
          <w:numId w:val="4"/>
        </w:numPr>
        <w:spacing w:after="150" w:line="240" w:lineRule="auto"/>
        <w:ind w:left="-567" w:firstLine="0"/>
        <w:jc w:val="both"/>
        <w:rPr>
          <w:rFonts w:ascii="Times New Roman" w:eastAsia="Times New Roman" w:hAnsi="Times New Roman" w:cs="Times New Roman"/>
          <w:sz w:val="24"/>
          <w:szCs w:val="24"/>
          <w:lang w:eastAsia="ru-RU"/>
        </w:rPr>
      </w:pPr>
      <w:r w:rsidRPr="00A02981">
        <w:rPr>
          <w:rFonts w:ascii="Times New Roman" w:eastAsia="Times New Roman" w:hAnsi="Times New Roman" w:cs="Times New Roman"/>
          <w:b/>
          <w:bCs/>
          <w:sz w:val="24"/>
          <w:szCs w:val="24"/>
          <w:lang w:eastAsia="ru-RU"/>
        </w:rPr>
        <w:t>Международные правовые акты:</w:t>
      </w:r>
    </w:p>
    <w:p w:rsidR="00555216" w:rsidRPr="0071273C" w:rsidRDefault="00555216" w:rsidP="00555216">
      <w:pPr>
        <w:numPr>
          <w:ilvl w:val="0"/>
          <w:numId w:val="1"/>
        </w:numPr>
        <w:spacing w:before="100" w:beforeAutospacing="1" w:after="100" w:afterAutospacing="1" w:line="240" w:lineRule="auto"/>
        <w:ind w:left="-284"/>
        <w:jc w:val="both"/>
        <w:rPr>
          <w:rFonts w:ascii="Times New Roman" w:eastAsia="Times New Roman" w:hAnsi="Times New Roman" w:cs="Times New Roman"/>
          <w:sz w:val="24"/>
          <w:szCs w:val="24"/>
          <w:lang w:eastAsia="ru-RU"/>
        </w:rPr>
      </w:pPr>
      <w:r w:rsidRPr="0071273C">
        <w:rPr>
          <w:rFonts w:ascii="Times New Roman" w:eastAsia="Times New Roman" w:hAnsi="Times New Roman" w:cs="Times New Roman"/>
          <w:sz w:val="24"/>
          <w:szCs w:val="24"/>
          <w:lang w:eastAsia="ru-RU"/>
        </w:rPr>
        <w:t>Конвенция Организации Объединенных Наций против коррупции (Нью-Йорк, 31.10.2003). Конвенция вступила в силу для России 08.06.2006 (Федеральный закон от 08.03.2006 № 40-ФЗ)</w:t>
      </w:r>
      <w:r>
        <w:rPr>
          <w:rFonts w:ascii="Times New Roman" w:eastAsia="Times New Roman" w:hAnsi="Times New Roman" w:cs="Times New Roman"/>
          <w:sz w:val="24"/>
          <w:szCs w:val="24"/>
          <w:lang w:eastAsia="ru-RU"/>
        </w:rPr>
        <w:t>;</w:t>
      </w:r>
    </w:p>
    <w:p w:rsidR="00555216" w:rsidRDefault="00555216" w:rsidP="00555216">
      <w:pPr>
        <w:numPr>
          <w:ilvl w:val="0"/>
          <w:numId w:val="1"/>
        </w:numPr>
        <w:spacing w:before="100" w:beforeAutospacing="1" w:after="100" w:afterAutospacing="1" w:line="240" w:lineRule="auto"/>
        <w:ind w:left="-284"/>
        <w:jc w:val="both"/>
        <w:rPr>
          <w:rFonts w:ascii="Times New Roman" w:eastAsia="Times New Roman" w:hAnsi="Times New Roman" w:cs="Times New Roman"/>
          <w:sz w:val="24"/>
          <w:szCs w:val="24"/>
          <w:lang w:eastAsia="ru-RU"/>
        </w:rPr>
      </w:pPr>
      <w:r w:rsidRPr="0071273C">
        <w:rPr>
          <w:rFonts w:ascii="Times New Roman" w:eastAsia="Times New Roman" w:hAnsi="Times New Roman" w:cs="Times New Roman"/>
          <w:sz w:val="24"/>
          <w:szCs w:val="24"/>
          <w:lang w:eastAsia="ru-RU"/>
        </w:rPr>
        <w:t>Конвенция об уголовной ответственности за коррупцию (Страсбург, 27.01.1999). Конвенция вступила в силу для России 01.02.2007 (Федеральный закон от 25.07.2006 № 125-ФЗ)</w:t>
      </w:r>
      <w:r>
        <w:rPr>
          <w:rFonts w:ascii="Times New Roman" w:eastAsia="Times New Roman" w:hAnsi="Times New Roman" w:cs="Times New Roman"/>
          <w:sz w:val="24"/>
          <w:szCs w:val="24"/>
          <w:u w:val="single"/>
          <w:lang w:eastAsia="ru-RU"/>
        </w:rPr>
        <w:t>;</w:t>
      </w:r>
    </w:p>
    <w:p w:rsidR="00555216" w:rsidRPr="00A02981" w:rsidRDefault="00555216" w:rsidP="00555216">
      <w:pPr>
        <w:pStyle w:val="a3"/>
        <w:numPr>
          <w:ilvl w:val="0"/>
          <w:numId w:val="4"/>
        </w:numPr>
        <w:spacing w:after="150" w:line="240" w:lineRule="auto"/>
        <w:ind w:left="-567" w:firstLine="0"/>
        <w:jc w:val="both"/>
        <w:rPr>
          <w:rFonts w:ascii="Times New Roman" w:eastAsia="Times New Roman" w:hAnsi="Times New Roman" w:cs="Times New Roman"/>
          <w:sz w:val="24"/>
          <w:szCs w:val="24"/>
          <w:lang w:eastAsia="ru-RU"/>
        </w:rPr>
      </w:pPr>
      <w:r w:rsidRPr="00A02981">
        <w:rPr>
          <w:rFonts w:ascii="Times New Roman" w:eastAsia="Times New Roman" w:hAnsi="Times New Roman" w:cs="Times New Roman"/>
          <w:b/>
          <w:bCs/>
          <w:sz w:val="24"/>
          <w:szCs w:val="24"/>
          <w:lang w:eastAsia="ru-RU"/>
        </w:rPr>
        <w:t>Указы Президента Российской Федерации</w:t>
      </w:r>
      <w:r>
        <w:rPr>
          <w:rFonts w:ascii="Times New Roman" w:eastAsia="Times New Roman" w:hAnsi="Times New Roman" w:cs="Times New Roman"/>
          <w:b/>
          <w:bCs/>
          <w:sz w:val="24"/>
          <w:szCs w:val="24"/>
          <w:lang w:eastAsia="ru-RU"/>
        </w:rPr>
        <w:t>:</w:t>
      </w:r>
    </w:p>
    <w:p w:rsidR="00555216" w:rsidRPr="0071273C" w:rsidRDefault="00555216" w:rsidP="00555216">
      <w:pPr>
        <w:numPr>
          <w:ilvl w:val="0"/>
          <w:numId w:val="3"/>
        </w:numPr>
        <w:spacing w:before="100" w:beforeAutospacing="1" w:after="100" w:afterAutospacing="1" w:line="240" w:lineRule="auto"/>
        <w:ind w:left="-284"/>
        <w:jc w:val="both"/>
        <w:rPr>
          <w:rFonts w:ascii="Times New Roman" w:eastAsia="Times New Roman" w:hAnsi="Times New Roman" w:cs="Times New Roman"/>
          <w:sz w:val="24"/>
          <w:szCs w:val="24"/>
          <w:lang w:eastAsia="ru-RU"/>
        </w:rPr>
      </w:pPr>
      <w:r w:rsidRPr="0071273C">
        <w:rPr>
          <w:rFonts w:ascii="Times New Roman" w:eastAsia="Times New Roman" w:hAnsi="Times New Roman" w:cs="Times New Roman"/>
          <w:sz w:val="24"/>
          <w:szCs w:val="24"/>
          <w:lang w:eastAsia="ru-RU"/>
        </w:rPr>
        <w:t>Указ Президента Российской Федерации от 03.12.2013 № 878 «Об Управлении Президента Российской Федерации по вопросам противодействия коррупции»</w:t>
      </w:r>
      <w:r>
        <w:rPr>
          <w:rFonts w:ascii="Times New Roman" w:eastAsia="Times New Roman" w:hAnsi="Times New Roman" w:cs="Times New Roman"/>
          <w:sz w:val="24"/>
          <w:szCs w:val="24"/>
          <w:lang w:eastAsia="ru-RU"/>
        </w:rPr>
        <w:t>;</w:t>
      </w:r>
    </w:p>
    <w:p w:rsidR="00555216" w:rsidRPr="0071273C" w:rsidRDefault="00555216" w:rsidP="00555216">
      <w:pPr>
        <w:numPr>
          <w:ilvl w:val="0"/>
          <w:numId w:val="3"/>
        </w:numPr>
        <w:spacing w:before="100" w:beforeAutospacing="1" w:after="100" w:afterAutospacing="1" w:line="240" w:lineRule="auto"/>
        <w:ind w:left="-284"/>
        <w:jc w:val="both"/>
        <w:rPr>
          <w:rFonts w:ascii="Times New Roman" w:eastAsia="Times New Roman" w:hAnsi="Times New Roman" w:cs="Times New Roman"/>
          <w:sz w:val="24"/>
          <w:szCs w:val="24"/>
          <w:lang w:eastAsia="ru-RU"/>
        </w:rPr>
      </w:pPr>
      <w:r w:rsidRPr="0071273C">
        <w:rPr>
          <w:rFonts w:ascii="Times New Roman" w:eastAsia="Times New Roman" w:hAnsi="Times New Roman" w:cs="Times New Roman"/>
          <w:sz w:val="24"/>
          <w:szCs w:val="24"/>
          <w:lang w:eastAsia="ru-RU"/>
        </w:rPr>
        <w:t>Указ Президента Российской Федерации от 13.03.2012 № 297 «О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w:t>
      </w:r>
      <w:r>
        <w:rPr>
          <w:rFonts w:ascii="Times New Roman" w:eastAsia="Times New Roman" w:hAnsi="Times New Roman" w:cs="Times New Roman"/>
          <w:sz w:val="24"/>
          <w:szCs w:val="24"/>
          <w:lang w:eastAsia="ru-RU"/>
        </w:rPr>
        <w:t>;</w:t>
      </w:r>
    </w:p>
    <w:p w:rsidR="00555216" w:rsidRPr="0071273C" w:rsidRDefault="00555216" w:rsidP="00555216">
      <w:pPr>
        <w:numPr>
          <w:ilvl w:val="0"/>
          <w:numId w:val="3"/>
        </w:numPr>
        <w:spacing w:before="100" w:beforeAutospacing="1" w:after="100" w:afterAutospacing="1" w:line="240" w:lineRule="auto"/>
        <w:ind w:left="-284"/>
        <w:jc w:val="both"/>
        <w:rPr>
          <w:rFonts w:ascii="Times New Roman" w:eastAsia="Times New Roman" w:hAnsi="Times New Roman" w:cs="Times New Roman"/>
          <w:sz w:val="24"/>
          <w:szCs w:val="24"/>
          <w:lang w:eastAsia="ru-RU"/>
        </w:rPr>
      </w:pPr>
      <w:r w:rsidRPr="0071273C">
        <w:rPr>
          <w:rFonts w:ascii="Times New Roman" w:eastAsia="Times New Roman" w:hAnsi="Times New Roman" w:cs="Times New Roman"/>
          <w:sz w:val="24"/>
          <w:szCs w:val="24"/>
          <w:lang w:eastAsia="ru-RU"/>
        </w:rPr>
        <w:t>Указ Президента Российской Федерации от 21.07.2010 № 925 «О мерах по реализации отдельных положений Федерального закона «О противодействии коррупции»</w:t>
      </w:r>
      <w:r>
        <w:rPr>
          <w:rFonts w:ascii="Times New Roman" w:eastAsia="Times New Roman" w:hAnsi="Times New Roman" w:cs="Times New Roman"/>
          <w:sz w:val="24"/>
          <w:szCs w:val="24"/>
          <w:lang w:eastAsia="ru-RU"/>
        </w:rPr>
        <w:t>;</w:t>
      </w:r>
    </w:p>
    <w:p w:rsidR="00555216" w:rsidRDefault="00555216" w:rsidP="00555216">
      <w:pPr>
        <w:numPr>
          <w:ilvl w:val="0"/>
          <w:numId w:val="3"/>
        </w:numPr>
        <w:spacing w:before="100" w:beforeAutospacing="1" w:after="100" w:afterAutospacing="1" w:line="240" w:lineRule="auto"/>
        <w:ind w:left="-284"/>
        <w:jc w:val="both"/>
        <w:rPr>
          <w:rFonts w:ascii="Times New Roman" w:eastAsia="Times New Roman" w:hAnsi="Times New Roman" w:cs="Times New Roman"/>
          <w:sz w:val="24"/>
          <w:szCs w:val="24"/>
          <w:lang w:eastAsia="ru-RU"/>
        </w:rPr>
      </w:pPr>
      <w:r w:rsidRPr="0071273C">
        <w:rPr>
          <w:rFonts w:ascii="Times New Roman" w:eastAsia="Times New Roman" w:hAnsi="Times New Roman" w:cs="Times New Roman"/>
          <w:sz w:val="24"/>
          <w:szCs w:val="24"/>
          <w:lang w:eastAsia="ru-RU"/>
        </w:rPr>
        <w:t>Указ Президента Российской Федерации от 19.05.2008 № 815 «О мерах по противодействию коррупции»</w:t>
      </w:r>
      <w:r>
        <w:rPr>
          <w:rFonts w:ascii="Times New Roman" w:eastAsia="Times New Roman" w:hAnsi="Times New Roman" w:cs="Times New Roman"/>
          <w:sz w:val="24"/>
          <w:szCs w:val="24"/>
          <w:lang w:eastAsia="ru-RU"/>
        </w:rPr>
        <w:t>;</w:t>
      </w:r>
    </w:p>
    <w:p w:rsidR="00555216" w:rsidRPr="0071273C" w:rsidRDefault="00555216" w:rsidP="00555216">
      <w:pPr>
        <w:numPr>
          <w:ilvl w:val="0"/>
          <w:numId w:val="3"/>
        </w:numPr>
        <w:spacing w:before="100" w:beforeAutospacing="1" w:after="100" w:afterAutospacing="1"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Указ Президента РФ от 01.04.2016 г. №147 «О Национальном плане противодействия коррупции на 2016-2017гг.</w:t>
      </w:r>
    </w:p>
    <w:p w:rsidR="00555216" w:rsidRPr="00FF3DAC" w:rsidRDefault="00555216" w:rsidP="00555216">
      <w:pPr>
        <w:pStyle w:val="a3"/>
        <w:numPr>
          <w:ilvl w:val="0"/>
          <w:numId w:val="4"/>
        </w:numPr>
        <w:spacing w:after="150" w:line="240" w:lineRule="auto"/>
        <w:ind w:left="-567" w:firstLine="0"/>
        <w:jc w:val="both"/>
        <w:rPr>
          <w:rFonts w:ascii="Times New Roman" w:eastAsia="Times New Roman" w:hAnsi="Times New Roman" w:cs="Times New Roman"/>
          <w:sz w:val="24"/>
          <w:szCs w:val="24"/>
          <w:lang w:eastAsia="ru-RU"/>
        </w:rPr>
      </w:pPr>
      <w:r w:rsidRPr="00A02981">
        <w:rPr>
          <w:rFonts w:ascii="Times New Roman" w:eastAsia="Times New Roman" w:hAnsi="Times New Roman" w:cs="Times New Roman"/>
          <w:b/>
          <w:bCs/>
          <w:sz w:val="24"/>
          <w:szCs w:val="24"/>
          <w:lang w:eastAsia="ru-RU"/>
        </w:rPr>
        <w:t>Постановления Правительства Российской Федерации</w:t>
      </w:r>
      <w:r>
        <w:rPr>
          <w:rFonts w:ascii="Times New Roman" w:eastAsia="Times New Roman" w:hAnsi="Times New Roman" w:cs="Times New Roman"/>
          <w:b/>
          <w:bCs/>
          <w:sz w:val="24"/>
          <w:szCs w:val="24"/>
          <w:lang w:eastAsia="ru-RU"/>
        </w:rPr>
        <w:t>:</w:t>
      </w:r>
    </w:p>
    <w:p w:rsidR="00555216" w:rsidRPr="00A02981" w:rsidRDefault="00555216" w:rsidP="00555216">
      <w:pPr>
        <w:pStyle w:val="a3"/>
        <w:spacing w:after="150" w:line="240" w:lineRule="auto"/>
        <w:ind w:left="76"/>
        <w:jc w:val="both"/>
        <w:rPr>
          <w:rFonts w:ascii="Times New Roman" w:eastAsia="Times New Roman" w:hAnsi="Times New Roman" w:cs="Times New Roman"/>
          <w:sz w:val="24"/>
          <w:szCs w:val="24"/>
          <w:lang w:eastAsia="ru-RU"/>
        </w:rPr>
      </w:pPr>
    </w:p>
    <w:p w:rsidR="00555216" w:rsidRDefault="00555216" w:rsidP="00555216">
      <w:pPr>
        <w:pStyle w:val="a3"/>
        <w:numPr>
          <w:ilvl w:val="0"/>
          <w:numId w:val="6"/>
        </w:numPr>
        <w:spacing w:after="150" w:line="240" w:lineRule="auto"/>
        <w:ind w:left="-142" w:hanging="567"/>
        <w:jc w:val="both"/>
        <w:rPr>
          <w:rFonts w:ascii="Times New Roman" w:eastAsia="Times New Roman" w:hAnsi="Times New Roman" w:cs="Times New Roman"/>
          <w:sz w:val="24"/>
          <w:szCs w:val="24"/>
          <w:lang w:eastAsia="ru-RU"/>
        </w:rPr>
      </w:pPr>
      <w:r w:rsidRPr="00FF3DAC">
        <w:rPr>
          <w:rFonts w:ascii="Times New Roman" w:eastAsia="Times New Roman" w:hAnsi="Times New Roman" w:cs="Times New Roman"/>
          <w:sz w:val="24"/>
          <w:szCs w:val="24"/>
          <w:lang w:eastAsia="ru-RU"/>
        </w:rPr>
        <w:t>Постановление Правительства Российской Федерации от 09.01.2014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r>
        <w:rPr>
          <w:rFonts w:ascii="Times New Roman" w:eastAsia="Times New Roman" w:hAnsi="Times New Roman" w:cs="Times New Roman"/>
          <w:sz w:val="24"/>
          <w:szCs w:val="24"/>
          <w:lang w:eastAsia="ru-RU"/>
        </w:rPr>
        <w:t>.</w:t>
      </w:r>
    </w:p>
    <w:p w:rsidR="00555216" w:rsidRPr="00FF3DAC" w:rsidRDefault="00555216" w:rsidP="00555216">
      <w:pPr>
        <w:pStyle w:val="a3"/>
        <w:spacing w:after="150" w:line="240" w:lineRule="auto"/>
        <w:ind w:left="-142"/>
        <w:jc w:val="both"/>
        <w:rPr>
          <w:rFonts w:ascii="Times New Roman" w:eastAsia="Times New Roman" w:hAnsi="Times New Roman" w:cs="Times New Roman"/>
          <w:sz w:val="24"/>
          <w:szCs w:val="24"/>
          <w:lang w:eastAsia="ru-RU"/>
        </w:rPr>
      </w:pPr>
    </w:p>
    <w:p w:rsidR="00555216" w:rsidRPr="00A02981" w:rsidRDefault="00555216" w:rsidP="00555216">
      <w:pPr>
        <w:pStyle w:val="a3"/>
        <w:numPr>
          <w:ilvl w:val="0"/>
          <w:numId w:val="4"/>
        </w:numPr>
        <w:spacing w:after="150" w:line="240" w:lineRule="auto"/>
        <w:ind w:left="-567" w:firstLine="0"/>
        <w:jc w:val="both"/>
        <w:rPr>
          <w:rFonts w:ascii="Times New Roman" w:eastAsia="Times New Roman" w:hAnsi="Times New Roman" w:cs="Times New Roman"/>
          <w:sz w:val="24"/>
          <w:szCs w:val="24"/>
          <w:lang w:eastAsia="ru-RU"/>
        </w:rPr>
      </w:pPr>
      <w:r w:rsidRPr="00A02981">
        <w:rPr>
          <w:rFonts w:ascii="Times New Roman" w:eastAsia="Times New Roman" w:hAnsi="Times New Roman" w:cs="Times New Roman"/>
          <w:b/>
          <w:bCs/>
          <w:sz w:val="24"/>
          <w:szCs w:val="24"/>
          <w:lang w:eastAsia="ru-RU"/>
        </w:rPr>
        <w:t>Федеральные законы</w:t>
      </w:r>
      <w:r>
        <w:rPr>
          <w:rFonts w:ascii="Times New Roman" w:eastAsia="Times New Roman" w:hAnsi="Times New Roman" w:cs="Times New Roman"/>
          <w:b/>
          <w:bCs/>
          <w:sz w:val="24"/>
          <w:szCs w:val="24"/>
          <w:lang w:eastAsia="ru-RU"/>
        </w:rPr>
        <w:t>:</w:t>
      </w:r>
    </w:p>
    <w:p w:rsidR="00555216" w:rsidRPr="0071273C" w:rsidRDefault="00555216" w:rsidP="00555216">
      <w:pPr>
        <w:numPr>
          <w:ilvl w:val="0"/>
          <w:numId w:val="2"/>
        </w:numPr>
        <w:spacing w:before="100" w:beforeAutospacing="1" w:after="100" w:afterAutospacing="1" w:line="240" w:lineRule="auto"/>
        <w:ind w:left="-284"/>
        <w:jc w:val="both"/>
        <w:rPr>
          <w:rFonts w:ascii="Times New Roman" w:eastAsia="Times New Roman" w:hAnsi="Times New Roman" w:cs="Times New Roman"/>
          <w:sz w:val="24"/>
          <w:szCs w:val="24"/>
          <w:lang w:eastAsia="ru-RU"/>
        </w:rPr>
      </w:pPr>
      <w:r w:rsidRPr="0071273C">
        <w:rPr>
          <w:rFonts w:ascii="Times New Roman" w:eastAsia="Times New Roman" w:hAnsi="Times New Roman" w:cs="Times New Roman"/>
          <w:sz w:val="24"/>
          <w:szCs w:val="24"/>
          <w:lang w:eastAsia="ru-RU"/>
        </w:rPr>
        <w:t>Федеральный закон от 25.12.2008</w:t>
      </w:r>
      <w:r>
        <w:rPr>
          <w:rFonts w:ascii="Times New Roman" w:eastAsia="Times New Roman" w:hAnsi="Times New Roman" w:cs="Times New Roman"/>
          <w:sz w:val="24"/>
          <w:szCs w:val="24"/>
          <w:lang w:eastAsia="ru-RU"/>
        </w:rPr>
        <w:t>г.</w:t>
      </w:r>
      <w:r w:rsidRPr="0071273C">
        <w:rPr>
          <w:rFonts w:ascii="Times New Roman" w:eastAsia="Times New Roman" w:hAnsi="Times New Roman" w:cs="Times New Roman"/>
          <w:sz w:val="24"/>
          <w:szCs w:val="24"/>
          <w:lang w:eastAsia="ru-RU"/>
        </w:rPr>
        <w:t xml:space="preserve"> № 273-ФЗ «О противодействии коррупции»</w:t>
      </w:r>
      <w:r>
        <w:rPr>
          <w:rFonts w:ascii="Times New Roman" w:eastAsia="Times New Roman" w:hAnsi="Times New Roman" w:cs="Times New Roman"/>
          <w:sz w:val="24"/>
          <w:szCs w:val="24"/>
          <w:lang w:eastAsia="ru-RU"/>
        </w:rPr>
        <w:t>;</w:t>
      </w:r>
    </w:p>
    <w:p w:rsidR="00555216" w:rsidRDefault="00555216" w:rsidP="00555216">
      <w:pPr>
        <w:numPr>
          <w:ilvl w:val="0"/>
          <w:numId w:val="2"/>
        </w:numPr>
        <w:spacing w:before="100" w:beforeAutospacing="1" w:after="100" w:afterAutospacing="1" w:line="240" w:lineRule="auto"/>
        <w:ind w:left="-284"/>
        <w:jc w:val="both"/>
        <w:rPr>
          <w:rFonts w:ascii="Times New Roman" w:eastAsia="Times New Roman" w:hAnsi="Times New Roman" w:cs="Times New Roman"/>
          <w:sz w:val="24"/>
          <w:szCs w:val="24"/>
          <w:lang w:eastAsia="ru-RU"/>
        </w:rPr>
      </w:pPr>
      <w:r w:rsidRPr="0071273C">
        <w:rPr>
          <w:rFonts w:ascii="Times New Roman" w:eastAsia="Times New Roman" w:hAnsi="Times New Roman" w:cs="Times New Roman"/>
          <w:sz w:val="24"/>
          <w:szCs w:val="24"/>
          <w:lang w:eastAsia="ru-RU"/>
        </w:rPr>
        <w:t>Федеральный закон от 03.12.2012</w:t>
      </w:r>
      <w:r>
        <w:rPr>
          <w:rFonts w:ascii="Times New Roman" w:eastAsia="Times New Roman" w:hAnsi="Times New Roman" w:cs="Times New Roman"/>
          <w:sz w:val="24"/>
          <w:szCs w:val="24"/>
          <w:lang w:eastAsia="ru-RU"/>
        </w:rPr>
        <w:t>г.</w:t>
      </w:r>
      <w:r w:rsidRPr="0071273C">
        <w:rPr>
          <w:rFonts w:ascii="Times New Roman" w:eastAsia="Times New Roman" w:hAnsi="Times New Roman" w:cs="Times New Roman"/>
          <w:sz w:val="24"/>
          <w:szCs w:val="24"/>
          <w:lang w:eastAsia="ru-RU"/>
        </w:rPr>
        <w:t xml:space="preserve"> № 230-ФЗ «О контроле за соответствием расходов лиц, замещающих государственные должности, и иных лиц их доходам»</w:t>
      </w:r>
      <w:r>
        <w:rPr>
          <w:rFonts w:ascii="Times New Roman" w:eastAsia="Times New Roman" w:hAnsi="Times New Roman" w:cs="Times New Roman"/>
          <w:sz w:val="24"/>
          <w:szCs w:val="24"/>
          <w:lang w:eastAsia="ru-RU"/>
        </w:rPr>
        <w:t>;</w:t>
      </w:r>
    </w:p>
    <w:p w:rsidR="00555216" w:rsidRPr="0071273C" w:rsidRDefault="00555216" w:rsidP="00555216">
      <w:pPr>
        <w:numPr>
          <w:ilvl w:val="0"/>
          <w:numId w:val="2"/>
        </w:numPr>
        <w:spacing w:before="100" w:beforeAutospacing="1" w:after="100" w:afterAutospacing="1"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Федеральный закон от 30.06.2016г. №224-ФЗ «О внесении изменений в Федеральный закон «О государственной гражданской службе Российской Федерации» и Федеральный закон «О муниципальной службе в Российской Федерации».</w:t>
      </w:r>
    </w:p>
    <w:p w:rsidR="00555216" w:rsidRPr="00FF3DAC" w:rsidRDefault="00555216" w:rsidP="00555216">
      <w:pPr>
        <w:pStyle w:val="a3"/>
        <w:numPr>
          <w:ilvl w:val="0"/>
          <w:numId w:val="4"/>
        </w:numPr>
        <w:spacing w:after="150" w:line="240" w:lineRule="auto"/>
        <w:ind w:left="-567" w:firstLine="0"/>
        <w:jc w:val="both"/>
        <w:rPr>
          <w:rFonts w:ascii="Times New Roman" w:eastAsia="Times New Roman" w:hAnsi="Times New Roman" w:cs="Times New Roman"/>
          <w:sz w:val="24"/>
          <w:szCs w:val="24"/>
          <w:lang w:eastAsia="ru-RU"/>
        </w:rPr>
      </w:pPr>
      <w:r w:rsidRPr="00A02981">
        <w:rPr>
          <w:rFonts w:ascii="Times New Roman" w:eastAsia="Times New Roman" w:hAnsi="Times New Roman" w:cs="Times New Roman"/>
          <w:b/>
          <w:bCs/>
          <w:sz w:val="24"/>
          <w:szCs w:val="24"/>
          <w:lang w:eastAsia="ru-RU"/>
        </w:rPr>
        <w:t>Иные нормативные правовые акты по вопросам противодействия коррупции</w:t>
      </w:r>
      <w:r>
        <w:rPr>
          <w:rFonts w:ascii="Times New Roman" w:eastAsia="Times New Roman" w:hAnsi="Times New Roman" w:cs="Times New Roman"/>
          <w:b/>
          <w:bCs/>
          <w:sz w:val="24"/>
          <w:szCs w:val="24"/>
          <w:lang w:eastAsia="ru-RU"/>
        </w:rPr>
        <w:t>:</w:t>
      </w:r>
    </w:p>
    <w:p w:rsidR="00555216" w:rsidRPr="00A02981" w:rsidRDefault="00555216" w:rsidP="00555216">
      <w:pPr>
        <w:pStyle w:val="a3"/>
        <w:spacing w:after="150" w:line="240" w:lineRule="auto"/>
        <w:ind w:left="76"/>
        <w:jc w:val="both"/>
        <w:rPr>
          <w:rFonts w:ascii="Times New Roman" w:eastAsia="Times New Roman" w:hAnsi="Times New Roman" w:cs="Times New Roman"/>
          <w:sz w:val="24"/>
          <w:szCs w:val="24"/>
          <w:lang w:eastAsia="ru-RU"/>
        </w:rPr>
      </w:pPr>
    </w:p>
    <w:p w:rsidR="00555216" w:rsidRDefault="00555216" w:rsidP="00555216">
      <w:pPr>
        <w:pStyle w:val="a3"/>
        <w:numPr>
          <w:ilvl w:val="0"/>
          <w:numId w:val="5"/>
        </w:numPr>
        <w:spacing w:after="150" w:line="240" w:lineRule="auto"/>
        <w:ind w:left="-284" w:hanging="425"/>
        <w:jc w:val="both"/>
        <w:rPr>
          <w:rFonts w:ascii="Times New Roman" w:eastAsia="Times New Roman" w:hAnsi="Times New Roman" w:cs="Times New Roman"/>
          <w:sz w:val="24"/>
          <w:szCs w:val="24"/>
          <w:lang w:eastAsia="ru-RU"/>
        </w:rPr>
      </w:pPr>
      <w:r w:rsidRPr="00562ECA">
        <w:rPr>
          <w:rFonts w:ascii="Times New Roman" w:eastAsia="Times New Roman" w:hAnsi="Times New Roman" w:cs="Times New Roman"/>
          <w:sz w:val="24"/>
          <w:szCs w:val="24"/>
          <w:lang w:eastAsia="ru-RU"/>
        </w:rPr>
        <w:t>Приказ Министерства труда и социальной защиты Российской Федерации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r>
        <w:rPr>
          <w:rFonts w:ascii="Times New Roman" w:eastAsia="Times New Roman" w:hAnsi="Times New Roman" w:cs="Times New Roman"/>
          <w:sz w:val="24"/>
          <w:szCs w:val="24"/>
          <w:lang w:eastAsia="ru-RU"/>
        </w:rPr>
        <w:t>.</w:t>
      </w:r>
    </w:p>
    <w:p w:rsidR="00555216" w:rsidRPr="00562ECA" w:rsidRDefault="00555216" w:rsidP="00555216">
      <w:pPr>
        <w:pStyle w:val="a3"/>
        <w:numPr>
          <w:ilvl w:val="0"/>
          <w:numId w:val="5"/>
        </w:numPr>
        <w:spacing w:after="150" w:line="240" w:lineRule="auto"/>
        <w:ind w:left="-284" w:hanging="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Распоряжение Правительства Ставропольского края от 31.05.2010 № 225-рп (ред. от 10.01.2014г.) «Об утверждении Плана мероприятий противодействия коррупции в органах исполнительной власти Ставропольского края».</w:t>
      </w:r>
    </w:p>
    <w:p w:rsidR="00555216" w:rsidRDefault="00555216" w:rsidP="00555216">
      <w:pPr>
        <w:spacing w:after="150" w:line="240" w:lineRule="auto"/>
        <w:ind w:left="-284"/>
        <w:jc w:val="both"/>
        <w:rPr>
          <w:rFonts w:ascii="Times New Roman" w:eastAsia="Times New Roman" w:hAnsi="Times New Roman" w:cs="Times New Roman"/>
          <w:b/>
          <w:bCs/>
          <w:sz w:val="24"/>
          <w:szCs w:val="24"/>
          <w:lang w:eastAsia="ru-RU"/>
        </w:rPr>
      </w:pPr>
    </w:p>
    <w:p w:rsidR="00555216" w:rsidRDefault="00555216" w:rsidP="00555216">
      <w:pPr>
        <w:spacing w:after="150" w:line="240" w:lineRule="auto"/>
        <w:ind w:left="-284"/>
        <w:jc w:val="both"/>
        <w:rPr>
          <w:rFonts w:ascii="Times New Roman" w:eastAsia="Times New Roman" w:hAnsi="Times New Roman" w:cs="Times New Roman"/>
          <w:b/>
          <w:bCs/>
          <w:sz w:val="24"/>
          <w:szCs w:val="24"/>
          <w:lang w:eastAsia="ru-RU"/>
        </w:rPr>
      </w:pPr>
    </w:p>
    <w:p w:rsidR="00555216" w:rsidRDefault="00555216" w:rsidP="00555216">
      <w:pPr>
        <w:spacing w:after="150" w:line="240" w:lineRule="auto"/>
        <w:ind w:left="-284"/>
        <w:jc w:val="both"/>
        <w:rPr>
          <w:rFonts w:ascii="Times New Roman" w:eastAsia="Times New Roman" w:hAnsi="Times New Roman" w:cs="Times New Roman"/>
          <w:b/>
          <w:bCs/>
          <w:sz w:val="24"/>
          <w:szCs w:val="24"/>
          <w:lang w:eastAsia="ru-RU"/>
        </w:rPr>
      </w:pPr>
    </w:p>
    <w:p w:rsidR="00555216" w:rsidRDefault="00555216" w:rsidP="00555216">
      <w:pPr>
        <w:spacing w:after="150" w:line="240" w:lineRule="auto"/>
        <w:ind w:left="-284"/>
        <w:jc w:val="both"/>
        <w:rPr>
          <w:rFonts w:ascii="Times New Roman" w:eastAsia="Times New Roman" w:hAnsi="Times New Roman" w:cs="Times New Roman"/>
          <w:b/>
          <w:bCs/>
          <w:sz w:val="24"/>
          <w:szCs w:val="24"/>
          <w:lang w:eastAsia="ru-RU"/>
        </w:rPr>
      </w:pPr>
    </w:p>
    <w:p w:rsidR="00555216" w:rsidRDefault="00555216" w:rsidP="00555216">
      <w:pPr>
        <w:spacing w:after="150" w:line="240" w:lineRule="auto"/>
        <w:ind w:left="-284"/>
        <w:jc w:val="both"/>
        <w:rPr>
          <w:rFonts w:ascii="Times New Roman" w:eastAsia="Times New Roman" w:hAnsi="Times New Roman" w:cs="Times New Roman"/>
          <w:b/>
          <w:bCs/>
          <w:sz w:val="24"/>
          <w:szCs w:val="24"/>
          <w:lang w:eastAsia="ru-RU"/>
        </w:rPr>
      </w:pPr>
    </w:p>
    <w:p w:rsidR="00555216" w:rsidRDefault="00555216" w:rsidP="00555216">
      <w:pPr>
        <w:spacing w:after="150" w:line="240" w:lineRule="auto"/>
        <w:ind w:left="-284"/>
        <w:jc w:val="both"/>
        <w:rPr>
          <w:rFonts w:ascii="Times New Roman" w:eastAsia="Times New Roman" w:hAnsi="Times New Roman" w:cs="Times New Roman"/>
          <w:b/>
          <w:bCs/>
          <w:sz w:val="24"/>
          <w:szCs w:val="24"/>
          <w:lang w:eastAsia="ru-RU"/>
        </w:rPr>
      </w:pPr>
    </w:p>
    <w:p w:rsidR="00555216" w:rsidRDefault="00555216" w:rsidP="00555216">
      <w:pPr>
        <w:spacing w:after="150" w:line="240" w:lineRule="auto"/>
        <w:ind w:left="-284"/>
        <w:jc w:val="both"/>
        <w:rPr>
          <w:rFonts w:ascii="Times New Roman" w:eastAsia="Times New Roman" w:hAnsi="Times New Roman" w:cs="Times New Roman"/>
          <w:b/>
          <w:bCs/>
          <w:sz w:val="24"/>
          <w:szCs w:val="24"/>
          <w:lang w:eastAsia="ru-RU"/>
        </w:rPr>
      </w:pPr>
    </w:p>
    <w:p w:rsidR="00555216" w:rsidRDefault="00555216" w:rsidP="00555216">
      <w:pPr>
        <w:spacing w:after="150" w:line="240" w:lineRule="auto"/>
        <w:ind w:left="-284"/>
        <w:jc w:val="both"/>
        <w:rPr>
          <w:rFonts w:ascii="Times New Roman" w:eastAsia="Times New Roman" w:hAnsi="Times New Roman" w:cs="Times New Roman"/>
          <w:b/>
          <w:bCs/>
          <w:sz w:val="24"/>
          <w:szCs w:val="24"/>
          <w:lang w:eastAsia="ru-RU"/>
        </w:rPr>
      </w:pPr>
    </w:p>
    <w:p w:rsidR="00FD11BE" w:rsidRDefault="00FD11BE">
      <w:bookmarkStart w:id="0" w:name="_GoBack"/>
      <w:bookmarkEnd w:id="0"/>
    </w:p>
    <w:sectPr w:rsidR="00FD11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35F6"/>
    <w:multiLevelType w:val="hybridMultilevel"/>
    <w:tmpl w:val="697665B8"/>
    <w:lvl w:ilvl="0" w:tplc="6F8CD358">
      <w:start w:val="1"/>
      <w:numFmt w:val="decimal"/>
      <w:lvlText w:val="%1."/>
      <w:lvlJc w:val="left"/>
      <w:pPr>
        <w:ind w:left="76" w:hanging="360"/>
      </w:pPr>
      <w:rPr>
        <w:rFonts w:hint="default"/>
        <w:b/>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15:restartNumberingAfterBreak="0">
    <w:nsid w:val="04DD3116"/>
    <w:multiLevelType w:val="hybridMultilevel"/>
    <w:tmpl w:val="CF12827C"/>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 w15:restartNumberingAfterBreak="0">
    <w:nsid w:val="1DA924EE"/>
    <w:multiLevelType w:val="multilevel"/>
    <w:tmpl w:val="0AE67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21404A"/>
    <w:multiLevelType w:val="multilevel"/>
    <w:tmpl w:val="3E9C4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1710F8"/>
    <w:multiLevelType w:val="hybridMultilevel"/>
    <w:tmpl w:val="5E6CE364"/>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5" w15:restartNumberingAfterBreak="0">
    <w:nsid w:val="58CE17F1"/>
    <w:multiLevelType w:val="multilevel"/>
    <w:tmpl w:val="4C5E0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F5F"/>
    <w:rsid w:val="00231F5F"/>
    <w:rsid w:val="00555216"/>
    <w:rsid w:val="00FD11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180E23-07EE-434C-93BE-E413677B1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52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52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2558</Characters>
  <Application>Microsoft Office Word</Application>
  <DocSecurity>0</DocSecurity>
  <Lines>21</Lines>
  <Paragraphs>5</Paragraphs>
  <ScaleCrop>false</ScaleCrop>
  <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2019-01-15T07:09:00Z</dcterms:created>
  <dcterms:modified xsi:type="dcterms:W3CDTF">2019-01-15T07:10:00Z</dcterms:modified>
</cp:coreProperties>
</file>